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60"/>
      </w:pPr>
      <w:r>
        <w:rPr>
          <w:b/>
          <w:sz w:val="30"/>
          <w:szCs w:val="30"/>
        </w:rPr>
        <w:t xml:space="preserve">KAT MALİKLERİ KURULU TOPLANTI TUTANAĞI</w:t>
      </w:r>
    </w:p>
    <w:p>
      <w:r>
        <w:t xml:space="preserve">Bu tutanak, sayfaları numaralı ve her sayfası noterce tasdikli karar defterine yazılır (KMK m.32).</w:t>
      </w:r>
    </w:p>
    <w:p>
      <w:r>
        <w:t xml:space="preserve">Site / apartman / blok: ..............................</w:t>
      </w:r>
    </w:p>
    <w:p>
      <w:r>
        <w:t xml:space="preserve">Toplantı türü: [ ] Olağan   [ ] Olağanüstü</w:t>
      </w:r>
    </w:p>
    <w:p>
      <w:r>
        <w:t xml:space="preserve">[ ] Birinci toplantı   [ ] İkinci toplantı</w:t>
      </w:r>
    </w:p>
    <w:p>
      <w:r>
        <w:t xml:space="preserve">Tarih ve saat: ..... / ..... / ..........   ..... : .....</w:t>
      </w:r>
    </w:p>
    <w:p>
      <w:r>
        <w:t xml:space="preserve">Yer: ...............................................</w:t>
      </w:r>
    </w:p>
    <w:p>
      <w:r>
        <w:t xml:space="preserve">Çağrı tarihi: ..... / ..... / ..........</w:t>
      </w:r>
    </w:p>
    <w:p>
      <w:r>
        <w:t xml:space="preserve">Çağrı yolu: [ ] İmza karşılığı   [ ] Taahhütlü mektup</w:t>
      </w:r>
    </w:p>
    <w:p>
      <w:pPr>
        <w:keepNext/>
        <w:spacing w:before="200" w:after="80"/>
      </w:pPr>
      <w:r>
        <w:rPr>
          <w:b/>
        </w:rPr>
        <w:t xml:space="preserve">KATILIM VE YETER SAYI</w:t>
      </w:r>
    </w:p>
    <w:p>
      <w:r>
        <w:t xml:space="preserve">Toplam kat maliki sayısı: ..........</w:t>
      </w:r>
    </w:p>
    <w:p>
      <w:r>
        <w:t xml:space="preserve">Toplam arsa payı: ..........</w:t>
      </w:r>
    </w:p>
    <w:p>
      <w:r>
        <w:t xml:space="preserve">Katılan kat maliki: ..... asaleten, ..... vekâleten</w:t>
      </w:r>
    </w:p>
    <w:p>
      <w:r>
        <w:t xml:space="preserve">Katılanların arsa payı toplamı: ..........</w:t>
      </w:r>
    </w:p>
    <w:p>
      <w:r>
        <w:t xml:space="preserve">Toplantı yeter sayısı: [ ] Sağlandı   [ ] Sağlanmadı</w:t>
      </w:r>
    </w:p>
    <w:p>
      <w:r>
        <w:t xml:space="preserve">Birinci toplantıda kat maliklerinin sayı ve arsa payı bakımından yarısından fazlası aranır. İkinci toplantıda kararlar katılanların salt çoğunluğuyla alınır (KMK m.30).</w:t>
      </w:r>
    </w:p>
    <w:p>
      <w:pPr>
        <w:keepNext/>
        <w:spacing w:before="200" w:after="80"/>
      </w:pPr>
      <w:r>
        <w:rPr>
          <w:b/>
        </w:rPr>
        <w:t xml:space="preserve">TOPLANTI BAŞKANI VE YAZMAN</w:t>
      </w:r>
    </w:p>
    <w:p>
      <w:r>
        <w:t xml:space="preserve">Başkan: .............................................</w:t>
      </w:r>
    </w:p>
    <w:p>
      <w:r>
        <w:t xml:space="preserve">Yazman: .............................................</w:t>
      </w:r>
    </w:p>
    <w:p>
      <w:pPr>
        <w:keepNext/>
        <w:spacing w:before="200" w:after="80"/>
      </w:pPr>
      <w:r>
        <w:rPr>
          <w:b/>
        </w:rPr>
        <w:t xml:space="preserve">GÜNDEM</w:t>
      </w:r>
    </w:p>
    <w:p>
      <w:r>
        <w:t xml:space="preserve">1. Açılış ve toplantı başkanının belirlenmesi</w:t>
      </w:r>
    </w:p>
    <w:p>
      <w:r>
        <w:t xml:space="preserve">2. ................................................</w:t>
      </w:r>
    </w:p>
    <w:p>
      <w:r>
        <w:t xml:space="preserve">3. ................................................</w:t>
      </w:r>
    </w:p>
    <w:p>
      <w:r>
        <w:t xml:space="preserve">4. Dilek ve temenniler</w:t>
      </w:r>
    </w:p>
    <w:p>
      <w:pPr>
        <w:keepNext/>
        <w:spacing w:before="200" w:after="80"/>
      </w:pPr>
      <w:r>
        <w:rPr>
          <w:b/>
        </w:rPr>
        <w:t xml:space="preserve">GÖRÜŞMELER VE KARARLAR</w:t>
      </w:r>
    </w:p>
    <w:p>
      <w:r>
        <w:t xml:space="preserve">Gündem maddesi: .....................................</w:t>
      </w:r>
    </w:p>
    <w:p>
      <w:r>
        <w:t xml:space="preserve">Görüşmenin özeti: ...................................</w:t>
      </w:r>
    </w:p>
    <w:p>
      <w:r>
        <w:t xml:space="preserve">Karar: ..............................................</w:t>
      </w:r>
    </w:p>
    <w:p>
      <w:r>
        <w:t xml:space="preserve">Kabul: ..... oy (arsa payı ..........)</w:t>
      </w:r>
    </w:p>
    <w:p>
      <w:r>
        <w:t xml:space="preserve">Ret: ..... oy (arsa payı ..........)</w:t>
      </w:r>
    </w:p>
    <w:p>
      <w:r>
        <w:t xml:space="preserve">Aykırı oy verenler ve gerekçeleri:</w:t>
      </w:r>
    </w:p>
    <w:p>
      <w:r>
        <w:t xml:space="preserve">....................................................</w:t>
      </w:r>
    </w:p>
    <w:p>
      <w:pPr>
        <w:keepNext/>
        <w:spacing w:before="200" w:after="80"/>
      </w:pPr>
      <w:r>
        <w:rPr>
          <w:b/>
        </w:rPr>
        <w:t xml:space="preserve">ÖRNEK KARAR METİNLERİ</w:t>
      </w:r>
    </w:p>
    <w:p>
      <w:r>
        <w:t xml:space="preserve">Yönetici: ".......................... yönetici olarak atanmasına, aylık ücretinin .......... TL olmasına kat maliklerinin sayı ve arsa payı çoğunluğuyla karar verildi (KMK m.34)."</w:t>
      </w:r>
    </w:p>
    <w:p>
      <w:r>
        <w:t xml:space="preserve">İşletme projesi: "..... / ..... / .......... tarihinde kat maliklerine bildirilen .......... dönemi işletme projesinin [ ] aynen [ ] değiştirilerek kabulüne karar verildi (KMK m.37)."</w:t>
      </w:r>
    </w:p>
    <w:p>
      <w:r>
        <w:t xml:space="preserve">Denetçi: "Kat maliklerinden .......................... denetçi olarak seçilmesine kat maliklerinin sayı ve arsa payı çoğunluğuyla karar verildi (KMK m.41)."</w:t>
      </w:r>
    </w:p>
    <w:p>
      <w:pPr>
        <w:keepNext/>
        <w:spacing w:before="200" w:after="80"/>
      </w:pPr>
      <w:r>
        <w:rPr>
          <w:b/>
        </w:rPr>
        <w:t xml:space="preserve">İMZALAR</w:t>
      </w:r>
    </w:p>
    <w:p>
      <w:r>
        <w:t xml:space="preserve">Toplantıda bulunan bütün kat malikleri imzalar; karara aykırı oy verenler aykırılığın sebebini belirterek imza atar (KMK m.32).</w:t>
      </w:r>
    </w:p>
    <w:tbl>
      <w:tblPr>
        <w:tblW w:w="9638" w:type="dxa"/>
        <w:tblLayout w:type="fixed"/>
        <w:tblBorders>
          <w:top w:val="single" w:sz="4" w:space="0" w:color="8C8C8C"/>
          <w:left w:val="single" w:sz="4" w:space="0" w:color="8C8C8C"/>
          <w:bottom w:val="single" w:sz="4" w:space="0" w:color="8C8C8C"/>
          <w:right w:val="single" w:sz="4" w:space="0" w:color="8C8C8C"/>
          <w:insideH w:val="single" w:sz="4" w:space="0" w:color="8C8C8C"/>
          <w:insideV w:val="single" w:sz="4" w:space="0" w:color="8C8C8C"/>
        </w:tblBorders>
        <w:tblCellMar>
          <w:left w:w="85" w:type="dxa"/>
          <w:right w:w="85" w:type="dxa"/>
        </w:tblCellMar>
      </w:tblPr>
      <w:tblGrid>
        <w:gridCol w:w="1349"/>
        <w:gridCol w:w="3662"/>
        <w:gridCol w:w="2313"/>
        <w:gridCol w:w="2313"/>
      </w:tblGrid>
      <w:tr>
        <w:trPr>
          <w:trHeight w:val="454"/>
          <w:tblHeader/>
        </w:trPr>
        <w:tc>
          <w:tcPr>
            <w:tcW w:w="1349" w:type="dxa"/>
            <w:shd w:val="clear" w:color="auto" w:fill="E8EEF7"/>
          </w:tcPr>
          <w:p>
            <w:pPr>
              <w:spacing w:after="0"/>
            </w:pPr>
            <w:r>
              <w:rPr>
                <w:b/>
              </w:rPr>
              <w:t xml:space="preserve">Bölüm no</w:t>
            </w:r>
          </w:p>
        </w:tc>
        <w:tc>
          <w:tcPr>
            <w:tcW w:w="3662" w:type="dxa"/>
            <w:shd w:val="clear" w:color="auto" w:fill="E8EEF7"/>
          </w:tcPr>
          <w:p>
            <w:pPr>
              <w:spacing w:after="0"/>
            </w:pPr>
            <w:r>
              <w:rPr>
                <w:b/>
              </w:rPr>
              <w:t xml:space="preserve">Kat maliki ya da vekili</w:t>
            </w:r>
          </w:p>
        </w:tc>
        <w:tc>
          <w:tcPr>
            <w:tcW w:w="2313" w:type="dxa"/>
            <w:shd w:val="clear" w:color="auto" w:fill="E8EEF7"/>
          </w:tcPr>
          <w:p>
            <w:pPr>
              <w:spacing w:after="0"/>
            </w:pPr>
            <w:r>
              <w:rPr>
                <w:b/>
              </w:rPr>
              <w:t xml:space="preserve">Asaleten / vekâleten</w:t>
            </w:r>
          </w:p>
        </w:tc>
        <w:tc>
          <w:tcPr>
            <w:tcW w:w="2313" w:type="dxa"/>
            <w:shd w:val="clear" w:color="auto" w:fill="E8EEF7"/>
          </w:tcPr>
          <w:p>
            <w:pPr>
              <w:spacing w:after="0"/>
            </w:pPr>
            <w:r>
              <w:rPr>
                <w:b/>
              </w:rPr>
              <w:t xml:space="preserve">İmza</w:t>
            </w: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  <w:tr>
        <w:trPr>
          <w:trHeight w:val="454"/>
        </w:trPr>
        <w:tc>
          <w:tcPr>
            <w:tcW w:w="1349" w:type="dxa"/>
          </w:tcPr>
          <w:p>
            <w:pPr>
              <w:spacing w:after="0"/>
            </w:pPr>
          </w:p>
        </w:tc>
        <w:tc>
          <w:tcPr>
            <w:tcW w:w="3662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  <w:tc>
          <w:tcPr>
            <w:tcW w:w="2313" w:type="dxa"/>
          </w:tcPr>
          <w:p>
            <w:pPr>
              <w:spacing w:after="0"/>
            </w:pPr>
          </w:p>
        </w:tc>
      </w:tr>
    </w:tbl>
    <w:p>
      <w:pPr>
        <w:spacing w:before="240"/>
      </w:pPr>
      <w:r>
        <w:rPr>
          <w:color w:val="595959"/>
          <w:sz w:val="18"/>
          <w:szCs w:val="18"/>
        </w:rPr>
        <w:t xml:space="preserve">Ayrıntılar: https://nkomsu.com/rehber/karar-defteri-ornegi-ve-sablonlar (KMK m.30, m.32, m.36).</w:t>
      </w:r>
    </w:p>
    <w:p>
      <w:pPr>
        <w:spacing w:before="240"/>
      </w:pPr>
      <w:r>
        <w:rPr>
          <w:color w:val="595959"/>
          <w:sz w:val="18"/>
          <w:szCs w:val="18"/>
        </w:rPr>
        <w:t xml:space="preserve">Bu şablon hukuki danışmanlık değildir; yönetim planınızı ve güncel kanun metnini kontrol edin. Son kontrol: 11 Ekim 2026. Hazırlayan: NKomşu ekibi (nkomsu.com).</w:t>
      </w:r>
    </w:p>
    <w:sectPr>
      <w:pgSz w:w="11906" w:h="16838"/>
      <w:pgMar w:top="1134" w:right="1134" w:bottom="1134" w:left="1134" w:header="709" w:footer="709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tr-TR"/>
      </w:rPr>
    </w:rPrDefault>
    <w:pPrDefault>
      <w:pPr>
        <w:spacing w:after="80" w:line="276" w:lineRule="auto"/>
      </w:pPr>
    </w:pPrDefault>
  </w:docDefaults>
  <w:style w:type="paragraph" w:default="1" w:styleId="Normal">
    <w:name w:val="Normal"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Kat malikleri kurulu toplantı tutanağı örneği</dc:title>
  <dc:creator>NKomşu</dc:creator>
  <dc:language>tr-TR</dc:language>
  <dcterms:created xsi:type="dcterms:W3CDTF">2026-10-11T00:00:00Z</dcterms:created>
  <dcterms:modified xsi:type="dcterms:W3CDTF">2026-10-11T00:00:00Z</dcterms:modified>
</cp:coreProperties>
</file>